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B6" w:rsidRDefault="005543B6" w:rsidP="005543B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СОВЕТ</w:t>
      </w:r>
    </w:p>
    <w:p w:rsidR="005543B6" w:rsidRDefault="005543B6" w:rsidP="005543B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МИРОНОВСКОГО  МУНИЦИПАЛЬНОГО ОБРАЗОВАНИЯ</w:t>
      </w:r>
    </w:p>
    <w:p w:rsidR="005543B6" w:rsidRDefault="005543B6" w:rsidP="005543B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ПИТЕРСКОГО МУНИЦИПАЛЬНОГО РАЙОНА</w:t>
      </w:r>
    </w:p>
    <w:p w:rsidR="005543B6" w:rsidRDefault="005543B6" w:rsidP="005543B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tbl>
      <w:tblPr>
        <w:tblW w:w="9915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5543B6" w:rsidTr="005543B6">
        <w:trPr>
          <w:trHeight w:val="162"/>
        </w:trPr>
        <w:tc>
          <w:tcPr>
            <w:tcW w:w="99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43B6" w:rsidRDefault="005543B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543B6" w:rsidRDefault="005543B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543B6" w:rsidRDefault="005543B6" w:rsidP="005543B6">
      <w:pPr>
        <w:tabs>
          <w:tab w:val="left" w:pos="374"/>
          <w:tab w:val="left" w:pos="56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5543B6" w:rsidRDefault="005543B6" w:rsidP="005543B6">
      <w:pPr>
        <w:tabs>
          <w:tab w:val="left" w:pos="374"/>
          <w:tab w:val="left" w:pos="561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5543B6" w:rsidRDefault="00AD2446" w:rsidP="005543B6">
      <w:pPr>
        <w:tabs>
          <w:tab w:val="left" w:pos="374"/>
          <w:tab w:val="left" w:pos="561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  11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мая  2023</w:t>
      </w:r>
      <w:r w:rsidR="005543B6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 5-4</w:t>
      </w:r>
    </w:p>
    <w:p w:rsidR="005543B6" w:rsidRDefault="005543B6" w:rsidP="005543B6">
      <w:pPr>
        <w:tabs>
          <w:tab w:val="left" w:pos="374"/>
          <w:tab w:val="left" w:pos="561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543B6" w:rsidRDefault="005543B6" w:rsidP="005543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полномочий </w:t>
      </w:r>
    </w:p>
    <w:p w:rsidR="005543B6" w:rsidRDefault="005543B6" w:rsidP="005543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внутреннему финансовом</w:t>
      </w:r>
    </w:p>
    <w:p w:rsidR="005543B6" w:rsidRDefault="005543B6" w:rsidP="005543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контролю и контролю в сфере закупок</w:t>
      </w:r>
    </w:p>
    <w:p w:rsidR="005543B6" w:rsidRDefault="005543B6" w:rsidP="005543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43B6" w:rsidRDefault="005543B6" w:rsidP="00554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частью 4 статьи 15 Федерального закона от 06 октября 2003 года №131-Ф3 « Об общих принципах организации местного самоуправления в Российской Федерации», Совет депутатов Мироновского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543B6" w:rsidRDefault="005543B6" w:rsidP="005543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Заключить Соглашение с администрацией Питерского муниципального района, в лице его структурного подразделения- финансового управления администрации Питерского муниципального района о передаче полномочий:</w:t>
      </w:r>
    </w:p>
    <w:p w:rsidR="005543B6" w:rsidRDefault="005543B6" w:rsidP="005543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1.1. по внутреннему муниципальному финансовому контролю в соответствии со статьей 269.2, п. 4 ст. 157 Бюджетного кодекса Российской Федерации;</w:t>
      </w:r>
    </w:p>
    <w:p w:rsidR="005543B6" w:rsidRDefault="005543B6" w:rsidP="005543B6">
      <w:pPr>
        <w:pStyle w:val="a3"/>
        <w:ind w:firstLine="851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1.2.  по контролю в сфере закупок в соответствии с пунктом 3 части 3 статьи 99 Федерального закона №44-ФЗ «О контрактной системе в сфере закупок товаров, работ, услуг для обеспечения государственных и муниципальных нужд» (в дальнейшем - полномочия).</w:t>
      </w:r>
    </w:p>
    <w:p w:rsidR="005543B6" w:rsidRDefault="005543B6" w:rsidP="005543B6">
      <w:pPr>
        <w:pStyle w:val="a3"/>
        <w:ind w:firstLine="284"/>
        <w:jc w:val="both"/>
        <w:rPr>
          <w:rFonts w:eastAsia="Arial Unicode M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2.   </w:t>
      </w:r>
      <w:r>
        <w:rPr>
          <w:rStyle w:val="2"/>
          <w:rFonts w:eastAsia="Arial Unicode MS"/>
          <w:sz w:val="28"/>
          <w:szCs w:val="28"/>
        </w:rPr>
        <w:t>Полномочия, переданные в рамках настоящего Соглашения, осуществляются Финансовым управлением администрации Питерского муниципального района в порядке, определенном правовым актом администрации Питерского муниципального района.</w:t>
      </w:r>
    </w:p>
    <w:p w:rsidR="005543B6" w:rsidRDefault="005543B6" w:rsidP="005543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Подписание Соглашения поручить главе администрации Мироновского муниципального образования Машенцеву Валерию Владимировичу.</w:t>
      </w:r>
    </w:p>
    <w:p w:rsidR="005543B6" w:rsidRDefault="005543B6" w:rsidP="005543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Соглашение заключить на срок с 1</w:t>
      </w:r>
      <w:r w:rsidR="00BA0D49">
        <w:rPr>
          <w:rFonts w:ascii="Times New Roman" w:hAnsi="Times New Roman"/>
          <w:sz w:val="28"/>
          <w:szCs w:val="28"/>
        </w:rPr>
        <w:t xml:space="preserve">1 мая 2023 года по 11 мая </w:t>
      </w:r>
      <w:proofErr w:type="gramStart"/>
      <w:r w:rsidR="00BA0D4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43B6" w:rsidRDefault="005543B6" w:rsidP="005543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Настоящее решение обнародовать в местах для обнародования.</w:t>
      </w:r>
    </w:p>
    <w:p w:rsidR="005543B6" w:rsidRDefault="005543B6" w:rsidP="005543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Контроль над исполнением настоящего решения возложить на главу администрации Мироновского муниципального образования Машенцева Валерия Владимировича.</w:t>
      </w:r>
    </w:p>
    <w:p w:rsidR="005543B6" w:rsidRDefault="005543B6" w:rsidP="005543B6">
      <w:pPr>
        <w:rPr>
          <w:sz w:val="28"/>
          <w:szCs w:val="28"/>
        </w:rPr>
      </w:pPr>
    </w:p>
    <w:p w:rsidR="005543B6" w:rsidRDefault="005543B6" w:rsidP="005543B6">
      <w:pPr>
        <w:pStyle w:val="ConsPlusTitle"/>
        <w:widowControl/>
        <w:rPr>
          <w:b w:val="0"/>
        </w:rPr>
      </w:pPr>
      <w:r>
        <w:rPr>
          <w:b w:val="0"/>
        </w:rPr>
        <w:t>Глава    Мироновского</w:t>
      </w:r>
    </w:p>
    <w:p w:rsidR="005543B6" w:rsidRDefault="005543B6" w:rsidP="005543B6">
      <w:pPr>
        <w:pStyle w:val="ConsPlusTitle"/>
        <w:widowControl/>
        <w:rPr>
          <w:b w:val="0"/>
        </w:rPr>
      </w:pPr>
      <w:r>
        <w:rPr>
          <w:b w:val="0"/>
        </w:rPr>
        <w:t>муниципального образования:                                            В.В.Машенцев</w:t>
      </w:r>
    </w:p>
    <w:p w:rsidR="002517AC" w:rsidRDefault="002517AC">
      <w:bookmarkStart w:id="0" w:name="_GoBack"/>
      <w:bookmarkEnd w:id="0"/>
    </w:p>
    <w:sectPr w:rsidR="002517AC" w:rsidSect="0025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B6"/>
    <w:rsid w:val="00231BAF"/>
    <w:rsid w:val="002517AC"/>
    <w:rsid w:val="005543B6"/>
    <w:rsid w:val="00902C89"/>
    <w:rsid w:val="00912712"/>
    <w:rsid w:val="00AD2446"/>
    <w:rsid w:val="00B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CF46-3CEA-4485-99F2-EEF4056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54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54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</dc:creator>
  <cp:keywords/>
  <dc:description/>
  <cp:lastModifiedBy>Администрация М</cp:lastModifiedBy>
  <cp:revision>9</cp:revision>
  <cp:lastPrinted>2021-09-08T05:50:00Z</cp:lastPrinted>
  <dcterms:created xsi:type="dcterms:W3CDTF">2020-09-03T06:00:00Z</dcterms:created>
  <dcterms:modified xsi:type="dcterms:W3CDTF">2023-11-22T10:43:00Z</dcterms:modified>
</cp:coreProperties>
</file>